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9F18B" w14:textId="77777777" w:rsidR="00B509B0" w:rsidRDefault="00B509B0" w:rsidP="00B50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CAPPER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73E43DF4" w14:textId="77777777" w:rsidR="00B509B0" w:rsidRDefault="00B509B0" w:rsidP="00B509B0">
      <w:pPr>
        <w:pStyle w:val="NoSpacing"/>
        <w:rPr>
          <w:rFonts w:cs="Times New Roman"/>
          <w:szCs w:val="24"/>
        </w:rPr>
      </w:pPr>
    </w:p>
    <w:p w14:paraId="1629BF64" w14:textId="77777777" w:rsidR="00B509B0" w:rsidRDefault="00B509B0" w:rsidP="00B509B0">
      <w:pPr>
        <w:pStyle w:val="NoSpacing"/>
        <w:rPr>
          <w:rFonts w:cs="Times New Roman"/>
          <w:szCs w:val="24"/>
        </w:rPr>
      </w:pPr>
    </w:p>
    <w:p w14:paraId="5AA01BA5" w14:textId="77777777" w:rsidR="00B509B0" w:rsidRDefault="00B509B0" w:rsidP="00B50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Sep.1457</w:t>
      </w:r>
      <w:r>
        <w:rPr>
          <w:rFonts w:cs="Times New Roman"/>
          <w:szCs w:val="24"/>
        </w:rPr>
        <w:tab/>
        <w:t>He occurs in the Bridport Muster Roll.</w:t>
      </w:r>
    </w:p>
    <w:p w14:paraId="4B516B3F" w14:textId="77777777" w:rsidR="00B509B0" w:rsidRDefault="00B509B0" w:rsidP="00B509B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Bridport Muster Roll of 1457” by Thom Richardson in the Royal </w:t>
      </w:r>
      <w:proofErr w:type="spellStart"/>
      <w:r>
        <w:rPr>
          <w:rFonts w:cs="Times New Roman"/>
          <w:szCs w:val="24"/>
        </w:rPr>
        <w:t>Armouries</w:t>
      </w:r>
      <w:proofErr w:type="spell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Year Book</w:t>
      </w:r>
      <w:proofErr w:type="gramEnd"/>
      <w:r>
        <w:rPr>
          <w:rFonts w:cs="Times New Roman"/>
          <w:szCs w:val="24"/>
        </w:rPr>
        <w:t>, volume 2, 1997, pp.46-52)</w:t>
      </w:r>
    </w:p>
    <w:p w14:paraId="0D8C35B8" w14:textId="77777777" w:rsidR="00B509B0" w:rsidRDefault="00B509B0" w:rsidP="00B509B0">
      <w:pPr>
        <w:pStyle w:val="NoSpacing"/>
        <w:rPr>
          <w:rFonts w:cs="Times New Roman"/>
          <w:szCs w:val="24"/>
        </w:rPr>
      </w:pPr>
    </w:p>
    <w:p w14:paraId="56F5818D" w14:textId="77777777" w:rsidR="00B509B0" w:rsidRDefault="00B509B0" w:rsidP="00B509B0">
      <w:pPr>
        <w:pStyle w:val="NoSpacing"/>
        <w:rPr>
          <w:rFonts w:cs="Times New Roman"/>
          <w:szCs w:val="24"/>
        </w:rPr>
      </w:pPr>
    </w:p>
    <w:p w14:paraId="2377D06C" w14:textId="77777777" w:rsidR="00B509B0" w:rsidRDefault="00B509B0" w:rsidP="00B509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2024</w:t>
      </w:r>
    </w:p>
    <w:p w14:paraId="3F8333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CB07C3" w14:textId="77777777" w:rsidR="00B509B0" w:rsidRDefault="00B509B0" w:rsidP="009139A6">
      <w:r>
        <w:separator/>
      </w:r>
    </w:p>
  </w:endnote>
  <w:endnote w:type="continuationSeparator" w:id="0">
    <w:p w14:paraId="6A68EC00" w14:textId="77777777" w:rsidR="00B509B0" w:rsidRDefault="00B509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AE1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591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49F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3EF50" w14:textId="77777777" w:rsidR="00B509B0" w:rsidRDefault="00B509B0" w:rsidP="009139A6">
      <w:r>
        <w:separator/>
      </w:r>
    </w:p>
  </w:footnote>
  <w:footnote w:type="continuationSeparator" w:id="0">
    <w:p w14:paraId="4271D16E" w14:textId="77777777" w:rsidR="00B509B0" w:rsidRDefault="00B509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171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8D8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400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9B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09B0"/>
    <w:rsid w:val="00BA00AB"/>
    <w:rsid w:val="00C71834"/>
    <w:rsid w:val="00CB4ED9"/>
    <w:rsid w:val="00D572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1F03C"/>
  <w15:chartTrackingRefBased/>
  <w15:docId w15:val="{7CE04219-A834-453D-8813-494E03E3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2024-12-09T21:02:00Z</dcterms:created>
  <dcterms:modified xsi:type="dcterms:W3CDTF">2024-12-09T21:02:00Z</dcterms:modified>
</cp:coreProperties>
</file>